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7D3B2073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7016EB">
        <w:t>15.5</w:t>
      </w:r>
      <w:r w:rsidR="00DE79D1">
        <w:t>.2023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10CE01CB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2E4D7D">
        <w:t xml:space="preserve">v </w:t>
      </w:r>
      <w:proofErr w:type="spellStart"/>
      <w:r w:rsidR="002E4D7D">
        <w:t>úterý</w:t>
      </w:r>
      <w:proofErr w:type="spellEnd"/>
      <w:r w:rsidR="002E4D7D">
        <w:t xml:space="preserve"> 2</w:t>
      </w:r>
      <w:r w:rsidR="007016EB">
        <w:t>3</w:t>
      </w:r>
      <w:r w:rsidR="00DE79D1">
        <w:t>.</w:t>
      </w:r>
      <w:r w:rsidR="007016EB">
        <w:t>5</w:t>
      </w:r>
      <w:r w:rsidR="002E4D7D">
        <w:t>.2023</w:t>
      </w:r>
    </w:p>
    <w:p w14:paraId="52FB6B2C" w14:textId="377AABAE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235E94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E93294">
        <w:t xml:space="preserve"> 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68FE93AD" w14:textId="761D3F2C" w:rsidR="00BE603B" w:rsidRDefault="00BE603B" w:rsidP="007016EB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proofErr w:type="spellStart"/>
      <w:r w:rsidR="007016EB">
        <w:t>Rozpočtové</w:t>
      </w:r>
      <w:proofErr w:type="spellEnd"/>
      <w:r w:rsidR="007016EB">
        <w:t xml:space="preserve"> </w:t>
      </w:r>
      <w:proofErr w:type="spellStart"/>
      <w:r w:rsidR="007016EB">
        <w:t>opatření</w:t>
      </w:r>
      <w:proofErr w:type="spellEnd"/>
      <w:r w:rsidR="007016EB">
        <w:t xml:space="preserve"> č. 3/2023</w:t>
      </w:r>
    </w:p>
    <w:p w14:paraId="2FABCD38" w14:textId="0A5DF031" w:rsidR="007016EB" w:rsidRDefault="007016EB" w:rsidP="007016EB">
      <w:r>
        <w:tab/>
      </w:r>
      <w:r>
        <w:tab/>
      </w:r>
      <w:r>
        <w:tab/>
        <w:t xml:space="preserve">  4.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střednědobého</w:t>
      </w:r>
      <w:proofErr w:type="spellEnd"/>
      <w:r>
        <w:t xml:space="preserve"> </w:t>
      </w:r>
      <w:proofErr w:type="spellStart"/>
      <w:r>
        <w:t>výhledu</w:t>
      </w:r>
      <w:proofErr w:type="spellEnd"/>
      <w:r>
        <w:t xml:space="preserve"> 2025-2027</w:t>
      </w:r>
    </w:p>
    <w:p w14:paraId="7A76F301" w14:textId="79F6C29C" w:rsidR="007016EB" w:rsidRDefault="007016EB" w:rsidP="007016EB">
      <w:r>
        <w:tab/>
      </w:r>
      <w:r>
        <w:tab/>
      </w:r>
      <w:r>
        <w:tab/>
        <w:t xml:space="preserve">  5.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závěrečného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2022</w:t>
      </w:r>
    </w:p>
    <w:p w14:paraId="0C80AAFC" w14:textId="3FD3D351" w:rsidR="007016EB" w:rsidRDefault="007016EB" w:rsidP="007016EB">
      <w:r>
        <w:tab/>
      </w:r>
      <w:r>
        <w:tab/>
      </w:r>
      <w:r>
        <w:tab/>
        <w:t xml:space="preserve">  6.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závěrka</w:t>
      </w:r>
      <w:proofErr w:type="spellEnd"/>
      <w:r>
        <w:t xml:space="preserve"> 2022</w:t>
      </w:r>
    </w:p>
    <w:p w14:paraId="1803FD08" w14:textId="7A6A8938" w:rsidR="007016EB" w:rsidRDefault="007016EB" w:rsidP="007016EB">
      <w:r>
        <w:tab/>
      </w:r>
      <w:r>
        <w:tab/>
      </w:r>
      <w:r>
        <w:tab/>
        <w:t xml:space="preserve">  7. </w:t>
      </w:r>
      <w:proofErr w:type="spellStart"/>
      <w:r>
        <w:t>Dohoda</w:t>
      </w:r>
      <w:proofErr w:type="spellEnd"/>
      <w:r>
        <w:t xml:space="preserve"> 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(</w:t>
      </w:r>
      <w:proofErr w:type="spellStart"/>
      <w:r>
        <w:t>člen</w:t>
      </w:r>
      <w:proofErr w:type="spellEnd"/>
      <w:r>
        <w:t xml:space="preserve"> OZ)</w:t>
      </w:r>
    </w:p>
    <w:p w14:paraId="1C080055" w14:textId="409E2634" w:rsidR="007016EB" w:rsidRDefault="007016EB" w:rsidP="007016EB">
      <w:r>
        <w:tab/>
      </w:r>
      <w:r>
        <w:tab/>
      </w:r>
      <w:r>
        <w:tab/>
        <w:t xml:space="preserve">  8.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„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občanům</w:t>
      </w:r>
      <w:proofErr w:type="spellEnd"/>
      <w:r>
        <w:t xml:space="preserve"> </w:t>
      </w:r>
      <w:proofErr w:type="spellStart"/>
      <w:r>
        <w:t>regionu</w:t>
      </w:r>
      <w:proofErr w:type="spellEnd"/>
      <w:r>
        <w:t>“</w:t>
      </w:r>
    </w:p>
    <w:p w14:paraId="3D2CC9FE" w14:textId="34D31938" w:rsidR="007016EB" w:rsidRDefault="00BE603B" w:rsidP="00FE6992">
      <w:r>
        <w:tab/>
      </w:r>
      <w:r>
        <w:tab/>
      </w:r>
      <w:r>
        <w:tab/>
      </w:r>
      <w:r w:rsidR="00DE79D1">
        <w:t xml:space="preserve">  </w:t>
      </w:r>
      <w:r w:rsidR="007016EB">
        <w:t>9</w:t>
      </w:r>
      <w:r>
        <w:t xml:space="preserve">. </w:t>
      </w:r>
      <w:proofErr w:type="spellStart"/>
      <w:r w:rsidR="007016EB">
        <w:t>Diskuze</w:t>
      </w:r>
      <w:proofErr w:type="spellEnd"/>
    </w:p>
    <w:p w14:paraId="18B74C16" w14:textId="398B73AC" w:rsidR="00BE603B" w:rsidRDefault="007016EB" w:rsidP="007016EB">
      <w:pPr>
        <w:ind w:left="1416" w:firstLine="708"/>
      </w:pPr>
      <w:r>
        <w:t xml:space="preserve"> 10.</w:t>
      </w:r>
      <w:r w:rsidR="00BE603B">
        <w:t xml:space="preserve">Usnesení, </w:t>
      </w:r>
      <w:proofErr w:type="spellStart"/>
      <w:r w:rsidR="00BE603B"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0CC23F5E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DE79D1">
        <w:t>1</w:t>
      </w:r>
      <w:r w:rsidR="007016EB">
        <w:t>5.5</w:t>
      </w:r>
      <w:r w:rsidR="00DE79D1">
        <w:t>.2023</w:t>
      </w:r>
      <w:proofErr w:type="gramEnd"/>
    </w:p>
    <w:p w14:paraId="080BB8C1" w14:textId="77777777" w:rsidR="00FD2D27" w:rsidRDefault="00FD2D27" w:rsidP="00FE6992"/>
    <w:p w14:paraId="44BB6A07" w14:textId="0E422C92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E93294">
        <w:t>2</w:t>
      </w:r>
      <w:r w:rsidR="007016EB">
        <w:t>3</w:t>
      </w:r>
      <w:r w:rsidR="00BD56D4">
        <w:t>.</w:t>
      </w:r>
      <w:r w:rsidR="007016EB">
        <w:t>5</w:t>
      </w:r>
      <w:r w:rsidR="00BD56D4">
        <w:t>.</w:t>
      </w:r>
      <w:r w:rsidR="005C1DDE">
        <w:t>202</w:t>
      </w:r>
      <w:r w:rsidR="002A2C8B">
        <w:t>3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2023-05-16T07:54:00Z</cp:lastPrinted>
  <dcterms:created xsi:type="dcterms:W3CDTF">2023-05-16T07:55:00Z</dcterms:created>
  <dcterms:modified xsi:type="dcterms:W3CDTF">2023-05-16T07:55:00Z</dcterms:modified>
</cp:coreProperties>
</file>